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A59" w:rsidRPr="00A83C68" w:rsidRDefault="00D91A59" w:rsidP="00D91A5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201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жылғы «Солтүстік Қазақстан облысы Қызылжар ауданы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Куйбышев 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ауылдық округ әкімінің аппараты»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коммуналдық 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мекемесі мемлекеттік қызметтер көрсету мәселелері жөніндегі қызметі есебі</w:t>
      </w:r>
    </w:p>
    <w:p w:rsidR="00D91A59" w:rsidRDefault="00D91A59" w:rsidP="00D91A5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91A59" w:rsidRPr="00A83C68" w:rsidRDefault="00D91A59" w:rsidP="00D91A59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Жалпы ережелер</w:t>
      </w:r>
    </w:p>
    <w:p w:rsidR="00D91A59" w:rsidRPr="00A83C68" w:rsidRDefault="00D91A59" w:rsidP="00D91A59">
      <w:pPr>
        <w:pStyle w:val="a5"/>
        <w:spacing w:after="0" w:line="240" w:lineRule="auto"/>
        <w:ind w:left="76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1A59" w:rsidRPr="00A83C68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Көрсетілетін қызметті беруші туралы мәліметтер: «Солтүстік Қазақстан облысы Қызылжар ауданы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Куйбышев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ауылдық округ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әкімінің аппараты»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коммуналдық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мемлекеттік мекемесі</w:t>
      </w:r>
    </w:p>
    <w:p w:rsidR="00D91A59" w:rsidRDefault="00D91A59" w:rsidP="00D91A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lang w:val="kk-KZ"/>
        </w:rPr>
        <w:t xml:space="preserve">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A83C68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2) Мемлекеттік көрсетілетін қызметтер туралы ақпарат: </w:t>
      </w:r>
    </w:p>
    <w:p w:rsidR="00D91A59" w:rsidRDefault="00D91A59" w:rsidP="00D91A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көрсетілетін қызметтердің саны: </w:t>
      </w:r>
    </w:p>
    <w:p w:rsidR="00D91A59" w:rsidRPr="006B6607" w:rsidRDefault="00D91A59" w:rsidP="00D91A59">
      <w:pPr>
        <w:pStyle w:val="a5"/>
        <w:widowControl w:val="0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660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«Жеке   қосалқы   шаруашылықтың   болуы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туралы   анықтама   беру»– 42 </w:t>
      </w:r>
      <w:r w:rsidRPr="006B660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қызметтер, </w:t>
      </w:r>
    </w:p>
    <w:p w:rsidR="00D91A59" w:rsidRPr="00E42A9E" w:rsidRDefault="00D91A59" w:rsidP="00D91A59">
      <w:pPr>
        <w:pStyle w:val="a5"/>
        <w:widowControl w:val="0"/>
        <w:numPr>
          <w:ilvl w:val="0"/>
          <w:numId w:val="4"/>
        </w:numPr>
        <w:spacing w:after="0" w:line="240" w:lineRule="auto"/>
        <w:ind w:left="0" w:firstLine="360"/>
        <w:jc w:val="both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«Жер учаскесінің нысаналы мақсатын өзгертуге шешім беру» 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6B6607">
        <w:rPr>
          <w:rFonts w:ascii="Times New Roman" w:hAnsi="Times New Roman" w:cs="Times New Roman"/>
          <w:bCs/>
          <w:sz w:val="28"/>
          <w:szCs w:val="28"/>
          <w:lang w:val="kk-KZ"/>
        </w:rPr>
        <w:t>қызмет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D91A59" w:rsidRPr="00E42A9E" w:rsidRDefault="00D91A59" w:rsidP="00D91A59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3.</w:t>
      </w: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>«Елді мекен шегінде объект салу үшін жер учаскесін беру»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>- көрсетілмеген,</w:t>
      </w: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</w:p>
    <w:p w:rsidR="00D91A59" w:rsidRPr="00185AD4" w:rsidRDefault="00D91A59" w:rsidP="00D91A59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85AD4">
        <w:rPr>
          <w:rFonts w:ascii="Times New Roman" w:eastAsia="Times New Roman" w:hAnsi="Times New Roman" w:cs="Times New Roman"/>
          <w:sz w:val="28"/>
          <w:szCs w:val="28"/>
          <w:lang w:val="kk-KZ"/>
        </w:rPr>
        <w:t>«Мектепке дейінгі балалар ұйымдарына жіберу үшін мектепке</w:t>
      </w:r>
      <w:r w:rsidRPr="00185AD4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дейінгі (7 жасқа дейін) жастағы балаларды кезекке қою»</w:t>
      </w:r>
      <w:r w:rsidRPr="00185AD4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185AD4">
        <w:rPr>
          <w:rFonts w:ascii="Times New Roman" w:hAnsi="Times New Roman" w:cs="Times New Roman"/>
          <w:sz w:val="28"/>
          <w:szCs w:val="28"/>
          <w:lang w:val="kk-KZ"/>
        </w:rPr>
        <w:t xml:space="preserve">- көрсетілмеген.  </w:t>
      </w:r>
    </w:p>
    <w:p w:rsidR="00D91A59" w:rsidRPr="00185AD4" w:rsidRDefault="00D91A59" w:rsidP="00D91A59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>Өтініш берушінің (отбасының) атаулы әлеуметтік көмек</w:t>
      </w: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алушыларға тиесілігін растайтын анықтама беру"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>–   көрсетілмеген.</w:t>
      </w:r>
      <w:r w:rsidRPr="00E42A9E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     </w:t>
      </w:r>
    </w:p>
    <w:p w:rsidR="00D91A59" w:rsidRPr="00E42A9E" w:rsidRDefault="00D91A59" w:rsidP="00D91A59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E42A9E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«Шалғайдағы ауылдық елді мекендерде тұратын балаларды жалпы білім </w:t>
      </w:r>
    </w:p>
    <w:p w:rsidR="00D91A59" w:rsidRPr="00E42A9E" w:rsidRDefault="00D91A59" w:rsidP="00D91A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A9E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беру ұйымдарына және кері қарай  үйлеріне</w:t>
      </w:r>
      <w:r w:rsidRPr="00E42A9E">
        <w:rPr>
          <w:rFonts w:ascii="Times New Roman" w:eastAsia="Lucida Sans Unicode" w:hAnsi="Times New Roman" w:cs="Times New Roman"/>
          <w:b/>
          <w:bCs/>
          <w:sz w:val="28"/>
          <w:szCs w:val="28"/>
          <w:lang w:val="kk-KZ"/>
        </w:rPr>
        <w:t xml:space="preserve"> </w:t>
      </w:r>
      <w:r w:rsidRPr="00E42A9E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тегін тасымалдауды ұсыну»</w:t>
      </w:r>
      <w:r w:rsidRPr="00E42A9E">
        <w:rPr>
          <w:rFonts w:ascii="Times New Roman" w:hAnsi="Times New Roman" w:cs="Times New Roman"/>
          <w:sz w:val="28"/>
          <w:szCs w:val="28"/>
          <w:lang w:val="kk-KZ"/>
        </w:rPr>
        <w:t xml:space="preserve">- көрсетілмеген, </w:t>
      </w:r>
      <w:r w:rsidRPr="00E42A9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D91A59" w:rsidRPr="00E42A9E" w:rsidRDefault="00D91A59" w:rsidP="00D91A59">
      <w:pPr>
        <w:pStyle w:val="a5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A9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"</w:t>
      </w:r>
      <w:r w:rsidRPr="00E42A9E">
        <w:rPr>
          <w:rFonts w:ascii="Times New Roman" w:hAnsi="Times New Roman" w:cs="Times New Roman"/>
          <w:color w:val="000000"/>
          <w:sz w:val="28"/>
          <w:szCs w:val="28"/>
          <w:lang w:val="kk-KZ"/>
        </w:rPr>
        <w:t>Сауда-саттықты (конкурстарды, аукциондарды) өткізуді талап етпейтін мемлекет меншігіндегі жер учаскелеріне құқықтарды алу" -</w:t>
      </w:r>
      <w:r w:rsidRPr="006F2AB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85AD4">
        <w:rPr>
          <w:rFonts w:ascii="Times New Roman" w:hAnsi="Times New Roman" w:cs="Times New Roman"/>
          <w:sz w:val="28"/>
          <w:szCs w:val="28"/>
          <w:lang w:val="kk-KZ"/>
        </w:rPr>
        <w:t>көрсетілмеген</w:t>
      </w:r>
      <w:r w:rsidRPr="00E42A9E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D91A59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D91A59" w:rsidRPr="00A83C68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Халыққа қызмет көрсету орталықтары арқылы көрсетілетін мемлекеттік қызметтер саны-0</w:t>
      </w:r>
    </w:p>
    <w:p w:rsidR="00D91A59" w:rsidRDefault="00D91A59" w:rsidP="00D91A59">
      <w:pPr>
        <w:pStyle w:val="a6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83C68">
        <w:rPr>
          <w:sz w:val="28"/>
          <w:szCs w:val="28"/>
          <w:lang w:val="kk-KZ"/>
        </w:rPr>
        <w:t xml:space="preserve"> </w:t>
      </w:r>
    </w:p>
    <w:p w:rsidR="00D91A59" w:rsidRPr="00A83C68" w:rsidRDefault="00D91A59" w:rsidP="00D91A59">
      <w:pPr>
        <w:pStyle w:val="a6"/>
        <w:spacing w:before="0" w:beforeAutospacing="0" w:after="0" w:afterAutospacing="0"/>
        <w:jc w:val="both"/>
        <w:rPr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Pr="00A83C68">
        <w:rPr>
          <w:sz w:val="28"/>
          <w:szCs w:val="28"/>
          <w:lang w:val="kk-KZ"/>
        </w:rPr>
        <w:t xml:space="preserve"> Тегін және (немесе) ақылы негізде көрсетілетін мемлекеттік қызметтердің саны -  тегін көрсетілді</w:t>
      </w:r>
      <w:r>
        <w:rPr>
          <w:sz w:val="28"/>
          <w:szCs w:val="28"/>
          <w:lang w:val="kk-KZ"/>
        </w:rPr>
        <w:t xml:space="preserve"> </w:t>
      </w:r>
      <w:r w:rsidRPr="00A83C68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43</w:t>
      </w:r>
      <w:r w:rsidRPr="00A83C68">
        <w:rPr>
          <w:sz w:val="28"/>
          <w:szCs w:val="28"/>
          <w:lang w:val="kk-KZ"/>
        </w:rPr>
        <w:t xml:space="preserve">,  ақылы көрсетілді – </w:t>
      </w:r>
      <w:r>
        <w:rPr>
          <w:sz w:val="28"/>
          <w:szCs w:val="28"/>
          <w:lang w:val="kk-KZ"/>
        </w:rPr>
        <w:t>жоқ</w:t>
      </w:r>
      <w:r w:rsidRPr="00A83C68">
        <w:rPr>
          <w:sz w:val="28"/>
          <w:szCs w:val="28"/>
          <w:lang w:val="kk-KZ"/>
        </w:rPr>
        <w:t>.</w:t>
      </w:r>
    </w:p>
    <w:p w:rsidR="00D91A59" w:rsidRPr="00A83C68" w:rsidRDefault="00D91A59" w:rsidP="00D91A59">
      <w:pPr>
        <w:pStyle w:val="a6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83C68">
        <w:rPr>
          <w:bCs/>
          <w:sz w:val="28"/>
          <w:szCs w:val="28"/>
          <w:lang w:val="kk-KZ"/>
        </w:rPr>
        <w:t xml:space="preserve">     Қ</w:t>
      </w:r>
      <w:r w:rsidRPr="00A83C68">
        <w:rPr>
          <w:sz w:val="28"/>
          <w:szCs w:val="28"/>
          <w:lang w:val="kk-KZ"/>
        </w:rPr>
        <w:t>ағаз және (немесе) электрондық нысанда көрсетілетін мемлекеттік қызметтердің саны:</w:t>
      </w:r>
      <w:r w:rsidRPr="00A83C68">
        <w:rPr>
          <w:bCs/>
          <w:sz w:val="28"/>
          <w:szCs w:val="28"/>
          <w:lang w:val="kk-KZ"/>
        </w:rPr>
        <w:t xml:space="preserve"> </w:t>
      </w:r>
      <w:r w:rsidRPr="00A83C68">
        <w:rPr>
          <w:sz w:val="28"/>
          <w:szCs w:val="28"/>
          <w:lang w:val="kk-KZ"/>
        </w:rPr>
        <w:t>электрондық нысанда көрсетілген- 0,</w:t>
      </w:r>
      <w:r w:rsidRPr="00A83C68">
        <w:rPr>
          <w:bCs/>
          <w:sz w:val="28"/>
          <w:szCs w:val="28"/>
          <w:lang w:val="kk-KZ"/>
        </w:rPr>
        <w:t xml:space="preserve"> қ</w:t>
      </w:r>
      <w:r>
        <w:rPr>
          <w:sz w:val="28"/>
          <w:szCs w:val="28"/>
          <w:lang w:val="kk-KZ"/>
        </w:rPr>
        <w:t>ағаз нысанда көрсетілген - 43</w:t>
      </w:r>
      <w:r w:rsidRPr="00A83C68">
        <w:rPr>
          <w:sz w:val="28"/>
          <w:szCs w:val="28"/>
          <w:lang w:val="kk-KZ"/>
        </w:rPr>
        <w:t xml:space="preserve"> қызмет.</w:t>
      </w:r>
      <w:r w:rsidRPr="00A83C68">
        <w:rPr>
          <w:bCs/>
          <w:sz w:val="28"/>
          <w:szCs w:val="28"/>
          <w:lang w:val="kk-KZ"/>
        </w:rPr>
        <w:t xml:space="preserve">  </w:t>
      </w:r>
    </w:p>
    <w:p w:rsidR="00D91A59" w:rsidRPr="006F67A7" w:rsidRDefault="00D91A59" w:rsidP="00D91A59">
      <w:pPr>
        <w:pStyle w:val="a5"/>
        <w:widowControl w:val="0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67A7">
        <w:rPr>
          <w:rFonts w:ascii="Times New Roman" w:hAnsi="Times New Roman" w:cs="Times New Roman"/>
          <w:lang w:val="kk-KZ"/>
        </w:rPr>
        <w:t xml:space="preserve">      Б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>екітілген мемлекеттік көрсетілетін қызметтер стандарттары мен регламенттер  саны- 7 («</w:t>
      </w:r>
      <w:r w:rsidRPr="006F67A7">
        <w:rPr>
          <w:rFonts w:ascii="Times New Roman" w:hAnsi="Times New Roman" w:cs="Times New Roman"/>
          <w:bCs/>
          <w:sz w:val="28"/>
          <w:szCs w:val="28"/>
          <w:lang w:val="kk-KZ"/>
        </w:rPr>
        <w:t>Жеке қосалқы шаруашылықтың болуы туралы анықтама беру», «</w:t>
      </w:r>
      <w:r w:rsidRPr="006F67A7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Шалғайдағы ауылдық елді мекендерде тұратын балаларды жалпы білім беру ұйымдарына және кері қарай  үйлеріне</w:t>
      </w:r>
      <w:r w:rsidRPr="006F67A7">
        <w:rPr>
          <w:rFonts w:ascii="Times New Roman" w:eastAsia="Lucida Sans Unicode" w:hAnsi="Times New Roman" w:cs="Times New Roman"/>
          <w:b/>
          <w:bCs/>
          <w:sz w:val="28"/>
          <w:szCs w:val="28"/>
          <w:lang w:val="kk-KZ"/>
        </w:rPr>
        <w:t xml:space="preserve"> </w:t>
      </w:r>
      <w:r w:rsidRPr="006F67A7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тегін тасымалдауды ұсыну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>»,</w:t>
      </w:r>
      <w:r w:rsidRPr="006F67A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t>Жер учаскесінің нысаналы мақсатын өзгертуге шешім беру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>»,</w:t>
      </w:r>
      <w:r w:rsidRPr="006F67A7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 «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t>Елді мекен шегінде объект салу үшін жер учаскесін беру</w:t>
      </w:r>
      <w:r w:rsidRPr="006F67A7"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»,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t>Мектепке дейінгі балалар ұйымдарына жіберу үшін мектепке дейінгі (7 жасқа дейін) жастағы балаларды кезекке қою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 xml:space="preserve">», </w:t>
      </w:r>
      <w:r w:rsidRPr="006F67A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"Өтініш берушінің (отбасының) атаулы әлеуметтік көмек алушыларға тиесілігін растайтын анықтама беру", </w:t>
      </w:r>
      <w:r w:rsidRPr="006F67A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"</w:t>
      </w:r>
      <w:r w:rsidRPr="006F67A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Сауда-саттықты (конкурстарды, аукциондарды) өткізуді талап етпейтін мемлекет меншігіндегі жер учаскелеріне құқықтарды алу" </w:t>
      </w:r>
      <w:r w:rsidRPr="006F67A7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D91A59" w:rsidRPr="00A83C68" w:rsidRDefault="00D91A59" w:rsidP="00D91A59">
      <w:pPr>
        <w:pStyle w:val="a8"/>
        <w:jc w:val="both"/>
        <w:rPr>
          <w:sz w:val="28"/>
          <w:szCs w:val="28"/>
          <w:lang w:val="kk-KZ"/>
        </w:rPr>
      </w:pPr>
      <w:r w:rsidRPr="00A83C68">
        <w:rPr>
          <w:sz w:val="28"/>
          <w:szCs w:val="28"/>
          <w:lang w:val="kk-KZ"/>
        </w:rPr>
        <w:lastRenderedPageBreak/>
        <w:t xml:space="preserve">      3) Барынша талап ететін мемлекеттік көрсетілетін қызметтер туралы ақпарат: 201</w:t>
      </w:r>
      <w:r>
        <w:rPr>
          <w:sz w:val="28"/>
          <w:szCs w:val="28"/>
          <w:lang w:val="kk-KZ"/>
        </w:rPr>
        <w:t>6</w:t>
      </w:r>
      <w:r w:rsidRPr="00A83C68">
        <w:rPr>
          <w:sz w:val="28"/>
          <w:szCs w:val="28"/>
          <w:lang w:val="kk-KZ"/>
        </w:rPr>
        <w:t xml:space="preserve"> жылда барынша талап ететін   </w:t>
      </w:r>
      <w:r w:rsidRPr="00A83C68">
        <w:rPr>
          <w:bCs/>
          <w:sz w:val="28"/>
          <w:szCs w:val="28"/>
          <w:lang w:val="kk-KZ"/>
        </w:rPr>
        <w:t>«Жеке қосалқы шаруашылықтың болуы туралы анықтама беру»</w:t>
      </w:r>
      <w:r w:rsidRPr="00A83C68">
        <w:rPr>
          <w:sz w:val="28"/>
          <w:szCs w:val="28"/>
          <w:lang w:val="kk-KZ"/>
        </w:rPr>
        <w:t xml:space="preserve"> мемлекеттік қызметі болған- көрсетілген </w:t>
      </w:r>
      <w:r>
        <w:rPr>
          <w:sz w:val="28"/>
          <w:szCs w:val="28"/>
          <w:lang w:val="kk-KZ"/>
        </w:rPr>
        <w:t>42</w:t>
      </w:r>
      <w:r w:rsidRPr="00A83C68">
        <w:rPr>
          <w:sz w:val="28"/>
          <w:szCs w:val="28"/>
          <w:lang w:val="kk-KZ"/>
        </w:rPr>
        <w:t xml:space="preserve"> қызмет.</w:t>
      </w:r>
    </w:p>
    <w:p w:rsidR="00D91A59" w:rsidRPr="00A83C68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A59" w:rsidRPr="00A83C68" w:rsidRDefault="00D91A59" w:rsidP="00D91A59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Көрсетілетін қызметті алушылармен жұмыс</w:t>
      </w:r>
    </w:p>
    <w:p w:rsidR="00D91A59" w:rsidRPr="00A83C68" w:rsidRDefault="00D91A59" w:rsidP="00D91A59">
      <w:pPr>
        <w:pStyle w:val="a5"/>
        <w:spacing w:after="0" w:line="240" w:lineRule="auto"/>
        <w:ind w:left="76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1A59" w:rsidRPr="00A83C68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тәртібі туралы ақпаратқа қол жеткізу көздері мен орындары туралы мәліметтер:</w:t>
      </w:r>
      <w:r w:rsidRPr="00A83C68"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D91A59" w:rsidRPr="00A83C68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Мемлекеттік қызметін көрсету туралы ақпарат  Солтүстік Қазақстан облысы Қызылжар ауданы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Куйбышев 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>ауылдық округ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і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әкімінің аппараты»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>ММ</w:t>
      </w:r>
    </w:p>
    <w:p w:rsidR="00D91A59" w:rsidRPr="00A83C68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интернет ресурсында 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>(электрондық мекен- жайы</w:t>
      </w:r>
      <w:r w:rsidRPr="006F2AB9">
        <w:rPr>
          <w:rFonts w:ascii="Times New Roman" w:hAnsi="Times New Roman" w:cs="Times New Roman"/>
          <w:sz w:val="28"/>
          <w:szCs w:val="28"/>
          <w:lang w:val="kk-KZ"/>
        </w:rPr>
        <w:t xml:space="preserve"> skokrsb2015@mail.ru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)      орналасқан, сонымен қатар 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мемлекеттік мекемені ғимаратында қажетті құжаттармен және құжаттарды толтыру орындарын тізбесі  үлгілері бар стенділермен жарақталады . </w:t>
      </w:r>
    </w:p>
    <w:p w:rsidR="00D91A59" w:rsidRPr="00A83C68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2) Мемлекеттік көрсетілетін қызметтер стандарттарының жобаларын жария талқылаулар туралы ақпарат : өткізілмеген.</w:t>
      </w:r>
    </w:p>
    <w:p w:rsidR="00D91A59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3) 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басқалар): мемлекеттік қызметтер бойынша қызмет алатыңдармен жеке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түсімдірме жұмыстары     өткізіледі.</w:t>
      </w:r>
    </w:p>
    <w:p w:rsidR="00D91A59" w:rsidRPr="00A83C68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A59" w:rsidRPr="00A83C68" w:rsidRDefault="00D91A59" w:rsidP="00D91A59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</w:p>
    <w:p w:rsidR="00D91A59" w:rsidRPr="00A83C68" w:rsidRDefault="00D91A59" w:rsidP="00D91A59">
      <w:pPr>
        <w:pStyle w:val="a5"/>
        <w:spacing w:after="0" w:line="240" w:lineRule="auto"/>
        <w:ind w:left="76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1A59" w:rsidRPr="00A83C68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процестерін оңтайландыру және автоматтандыру нәтижелері: «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Куйбышев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ауылдық округ әкімінің аппараты» мемлекеттік мекемесі бойынша мемлекеттік қызметтерді автоматтандыру базасы жоқ. </w:t>
      </w:r>
    </w:p>
    <w:p w:rsidR="00D91A59" w:rsidRPr="00A83C68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саласындағы қызметкерлердің біліктілігін арттыруға бағытталған іс-шаралар: бекітілген кестеге сәйкес   Налобино ауылдық округ әкімінің аппараты мамандарымен құқықтық жалпы білім беру  өткізіледі.</w:t>
      </w:r>
    </w:p>
    <w:p w:rsidR="00D91A59" w:rsidRPr="00A83C68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p w:rsidR="00D91A59" w:rsidRPr="00A83C68" w:rsidRDefault="00D91A59" w:rsidP="00D91A59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сапасын бақылау</w:t>
      </w:r>
    </w:p>
    <w:p w:rsidR="00D91A59" w:rsidRPr="00A83C68" w:rsidRDefault="00D91A59" w:rsidP="00D91A59">
      <w:pPr>
        <w:pStyle w:val="a5"/>
        <w:spacing w:after="0" w:line="240" w:lineRule="auto"/>
        <w:ind w:left="76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1A59" w:rsidRPr="00A83C68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мәселесі жөніндегі көрсетілетін қызметті алушылардың шағымдары туралы   (қосымша) ақпарат: 201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жылғы барлық мемлекеттік қызметтер уақытылы көрсетілді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шағымдар түсілген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жоқ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D91A59" w:rsidRPr="00A83C68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сапасын ішкі бақылау нәтижелері:</w:t>
      </w:r>
      <w:r w:rsidRPr="00A83C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берілген 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сапалы іштегі бақылау бойынша жергілікті орындаушы органның жұмыстары туралы  апта сайын есеп беріліп отырылады.</w:t>
      </w:r>
    </w:p>
    <w:p w:rsidR="00D91A59" w:rsidRPr="00A83C68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3)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нәтижелері:   тексерістер өткізілген жоқ.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D91A59" w:rsidRPr="00A83C68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 4) Мемлекеттік қызметтер көрсету сапасына қоғамдық мониторинг нәтижелері: өткізілмеген.</w:t>
      </w:r>
    </w:p>
    <w:p w:rsidR="00D91A59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A59" w:rsidRPr="00A83C68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</w:t>
      </w: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5. Мемлекеттік қызметтер көрсетудің одан әрі тиімділігінің</w:t>
      </w: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D91A59" w:rsidRPr="00A83C68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A59" w:rsidRPr="00A83C68" w:rsidRDefault="00D91A59" w:rsidP="00D91A59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    Перспективалары және сапасына көрсетілетін қызметтерді алушылардың қанағаттануын арттыру:  мемлекеттік қызметтерді   автоматтандыру жүйесі, ауылдық округ әкімі аппаратының интернет ресурстары арқылы, АМТ мемлекеттік қызмет көрсету сұрақтары бойынша тұрғындарды арықарай ақпараттандыру . </w:t>
      </w: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D91A59" w:rsidRPr="00A83C68" w:rsidRDefault="00D91A59" w:rsidP="00D91A59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D91A59" w:rsidRPr="00A83C68" w:rsidRDefault="00D91A59" w:rsidP="00D91A59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A83C68">
        <w:rPr>
          <w:rFonts w:ascii="Times New Roman" w:hAnsi="Times New Roman" w:cs="Times New Roman"/>
          <w:lang w:val="kk-KZ"/>
        </w:rPr>
        <w:t xml:space="preserve">            </w:t>
      </w:r>
    </w:p>
    <w:p w:rsidR="00D91A59" w:rsidRPr="00A83C68" w:rsidRDefault="00D91A59" w:rsidP="00D91A59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D91A59" w:rsidRPr="00A83C68" w:rsidRDefault="00D91A59" w:rsidP="00D91A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мәселесі жөніндегі</w:t>
      </w:r>
    </w:p>
    <w:p w:rsidR="00D91A59" w:rsidRPr="00A83C68" w:rsidRDefault="00D91A59" w:rsidP="00D91A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b/>
          <w:sz w:val="28"/>
          <w:szCs w:val="28"/>
          <w:lang w:val="kk-KZ"/>
        </w:rPr>
        <w:t>көрсетілетін қызметті алушылардың шағымдары туралы ақпарат</w:t>
      </w:r>
    </w:p>
    <w:p w:rsidR="00D91A59" w:rsidRPr="00A83C68" w:rsidRDefault="00D91A59" w:rsidP="00D91A59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4"/>
        <w:gridCol w:w="1351"/>
        <w:gridCol w:w="1445"/>
        <w:gridCol w:w="1487"/>
        <w:gridCol w:w="1240"/>
        <w:gridCol w:w="1527"/>
        <w:gridCol w:w="1527"/>
      </w:tblGrid>
      <w:tr w:rsidR="00D91A59" w:rsidRPr="006C745E" w:rsidTr="00137DDB">
        <w:tc>
          <w:tcPr>
            <w:tcW w:w="994" w:type="dxa"/>
          </w:tcPr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Өтініш</w:t>
            </w:r>
          </w:p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беруші</w:t>
            </w:r>
          </w:p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D91A59" w:rsidRPr="00A83C68" w:rsidRDefault="00D91A59" w:rsidP="00137D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351" w:type="dxa"/>
          </w:tcPr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Шағымның</w:t>
            </w:r>
          </w:p>
          <w:p w:rsidR="00D91A59" w:rsidRPr="00A83C68" w:rsidRDefault="00D91A59" w:rsidP="00137D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мазмұны</w:t>
            </w:r>
          </w:p>
        </w:tc>
        <w:tc>
          <w:tcPr>
            <w:tcW w:w="1445" w:type="dxa"/>
          </w:tcPr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және (немесе)</w:t>
            </w:r>
          </w:p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қабылдаған</w:t>
            </w:r>
          </w:p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орган (ұйым)</w:t>
            </w:r>
          </w:p>
          <w:p w:rsidR="00D91A59" w:rsidRPr="00A83C68" w:rsidRDefault="00D91A59" w:rsidP="00137D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487" w:type="dxa"/>
          </w:tcPr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күні</w:t>
            </w:r>
          </w:p>
          <w:p w:rsidR="00D91A59" w:rsidRPr="00A83C68" w:rsidRDefault="00D91A59" w:rsidP="00137D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240" w:type="dxa"/>
          </w:tcPr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нәтижесі</w:t>
            </w:r>
          </w:p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бойынша</w:t>
            </w:r>
          </w:p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құжаттың №</w:t>
            </w:r>
          </w:p>
          <w:p w:rsidR="00D91A59" w:rsidRPr="00A83C68" w:rsidRDefault="00D91A59" w:rsidP="00137D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527" w:type="dxa"/>
          </w:tcPr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D91A59" w:rsidRPr="00A83C68" w:rsidRDefault="00D91A59" w:rsidP="00137D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lang w:val="kk-KZ"/>
              </w:rPr>
            </w:pPr>
          </w:p>
        </w:tc>
        <w:tc>
          <w:tcPr>
            <w:tcW w:w="1527" w:type="dxa"/>
          </w:tcPr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шешімді қайта</w:t>
            </w:r>
          </w:p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A83C68"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D91A59" w:rsidRPr="00A83C68" w:rsidRDefault="00D91A59" w:rsidP="00137DDB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91A59" w:rsidRPr="00A83C68" w:rsidTr="00137DDB">
        <w:tc>
          <w:tcPr>
            <w:tcW w:w="994" w:type="dxa"/>
          </w:tcPr>
          <w:p w:rsidR="00D91A59" w:rsidRPr="00A83C68" w:rsidRDefault="00D91A59" w:rsidP="00137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351" w:type="dxa"/>
          </w:tcPr>
          <w:p w:rsidR="00D91A59" w:rsidRPr="00A83C68" w:rsidRDefault="00D91A59" w:rsidP="00137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45" w:type="dxa"/>
          </w:tcPr>
          <w:p w:rsidR="00D91A59" w:rsidRPr="00A83C68" w:rsidRDefault="00D91A59" w:rsidP="00137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487" w:type="dxa"/>
          </w:tcPr>
          <w:p w:rsidR="00D91A59" w:rsidRPr="00A83C68" w:rsidRDefault="00D91A59" w:rsidP="00137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40" w:type="dxa"/>
          </w:tcPr>
          <w:p w:rsidR="00D91A59" w:rsidRPr="00A83C68" w:rsidRDefault="00D91A59" w:rsidP="00137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527" w:type="dxa"/>
          </w:tcPr>
          <w:p w:rsidR="00D91A59" w:rsidRPr="00A83C68" w:rsidRDefault="00D91A59" w:rsidP="00137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527" w:type="dxa"/>
          </w:tcPr>
          <w:p w:rsidR="00D91A59" w:rsidRPr="00A83C68" w:rsidRDefault="00D91A59" w:rsidP="00137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D91A59" w:rsidRPr="00A83C68" w:rsidTr="00137DDB">
        <w:tc>
          <w:tcPr>
            <w:tcW w:w="994" w:type="dxa"/>
          </w:tcPr>
          <w:p w:rsidR="00D91A59" w:rsidRPr="00A83C68" w:rsidRDefault="00D91A59" w:rsidP="00137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1" w:type="dxa"/>
          </w:tcPr>
          <w:p w:rsidR="00D91A59" w:rsidRPr="00A83C68" w:rsidRDefault="00D91A59" w:rsidP="00137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45" w:type="dxa"/>
          </w:tcPr>
          <w:p w:rsidR="00D91A59" w:rsidRPr="00A83C68" w:rsidRDefault="00D91A59" w:rsidP="00137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87" w:type="dxa"/>
          </w:tcPr>
          <w:p w:rsidR="00D91A59" w:rsidRPr="00A83C68" w:rsidRDefault="00D91A59" w:rsidP="00137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240" w:type="dxa"/>
          </w:tcPr>
          <w:p w:rsidR="00D91A59" w:rsidRPr="00A83C68" w:rsidRDefault="00D91A59" w:rsidP="00137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</w:tcPr>
          <w:p w:rsidR="00D91A59" w:rsidRPr="00A83C68" w:rsidRDefault="00D91A59" w:rsidP="00137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7" w:type="dxa"/>
          </w:tcPr>
          <w:p w:rsidR="00D91A59" w:rsidRPr="00A83C68" w:rsidRDefault="00D91A59" w:rsidP="00137D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C6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D91A59" w:rsidRDefault="00D91A59" w:rsidP="00D91A5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83C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91A59" w:rsidRDefault="00D91A59">
      <w:bookmarkStart w:id="0" w:name="_GoBack"/>
      <w:bookmarkEnd w:id="0"/>
    </w:p>
    <w:p w:rsidR="00D91A59" w:rsidRDefault="00D91A59"/>
    <w:p w:rsidR="00D91A59" w:rsidRDefault="00D91A59"/>
    <w:p w:rsidR="00D91A59" w:rsidRDefault="00D91A59"/>
    <w:p w:rsidR="00D91A59" w:rsidRDefault="00D91A59"/>
    <w:p w:rsidR="00D91A59" w:rsidRDefault="00D91A59"/>
    <w:p w:rsidR="00D91A59" w:rsidRDefault="00D91A59"/>
    <w:sectPr w:rsidR="00D91A59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6C745E"/>
    <w:rsid w:val="007454B3"/>
    <w:rsid w:val="007473F1"/>
    <w:rsid w:val="00A4045A"/>
    <w:rsid w:val="00A72D28"/>
    <w:rsid w:val="00CC5BCB"/>
    <w:rsid w:val="00D91A59"/>
    <w:rsid w:val="00E118F6"/>
    <w:rsid w:val="00EA4879"/>
    <w:rsid w:val="00F4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paragraph" w:styleId="a6">
    <w:name w:val="Normal (Web)"/>
    <w:aliases w:val="Обычный (Web)"/>
    <w:basedOn w:val="a"/>
    <w:link w:val="a7"/>
    <w:rsid w:val="00D91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link w:val="a6"/>
    <w:locked/>
    <w:rsid w:val="00D91A59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qFormat/>
    <w:rsid w:val="00D91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9</cp:revision>
  <cp:lastPrinted>2017-04-18T04:26:00Z</cp:lastPrinted>
  <dcterms:created xsi:type="dcterms:W3CDTF">2017-02-20T10:26:00Z</dcterms:created>
  <dcterms:modified xsi:type="dcterms:W3CDTF">2017-04-26T03:36:00Z</dcterms:modified>
</cp:coreProperties>
</file>